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jc w:val="both"/>
        <w:rPr>
          <w:b/>
          <w:b/>
        </w:rPr>
      </w:pPr>
      <w:r>
        <w:rPr>
          <w:b/>
        </w:rPr>
        <w:t>Bienvenidos al Museo Trol - el primer museo de Noruega dedicado exclusivamente a troles y cuentos de hadas. Con una ubicación muy céntrica en el corazón de Tromsø, nuestra misión es acercarte a la magia de las creencias folclóricas noruegas y las criaturas que en ellas habitan.</w:t>
      </w:r>
    </w:p>
    <w:p>
      <w:pPr>
        <w:pStyle w:val="Normal1"/>
        <w:jc w:val="both"/>
        <w:rPr>
          <w:b/>
          <w:b/>
        </w:rPr>
      </w:pPr>
      <w:r>
        <w:rPr>
          <w:b/>
        </w:rPr>
      </w:r>
    </w:p>
    <w:p>
      <w:pPr>
        <w:pStyle w:val="Normal1"/>
        <w:jc w:val="both"/>
        <w:rPr/>
      </w:pPr>
      <w:r>
        <w:rPr/>
        <w:t>Nuestro pequeño y acogedor museo está basado en una combinación de manualidades, atención al detalle y tecnología moderna. Las exhibiciones usan realidad aumentada para superponer animaciones y sonidos al arte que puedes ver. Esto se traduce en una experiencia única y diferente dónde puedes empezar a conocer el folclore nórdico y descubrir cómo la idea de los troles ha cambiado a lo largo de los años.</w:t>
      </w:r>
    </w:p>
    <w:p>
      <w:pPr>
        <w:pStyle w:val="Normal1"/>
        <w:jc w:val="both"/>
        <w:rPr/>
      </w:pPr>
      <w:r>
        <w:rPr/>
      </w:r>
    </w:p>
    <w:p>
      <w:pPr>
        <w:pStyle w:val="Normal1"/>
        <w:jc w:val="both"/>
        <w:rPr/>
      </w:pPr>
      <w:r>
        <w:rPr/>
        <w:t>En la exhibición titulada El camino de los Troles, te embarcarás en un viaje sobre todo aquello relacionado con los troles, empezando por el comienzo de todas las cosas en la mitología nórdica. Descubre cómo era el universo de acuerdo con las creencias vikingas, lee los cuentos de hadas que las familias noruegas han compartido durante generaciones, y descubre qué aspecto toman los troles en su hábitat natural.</w:t>
      </w:r>
    </w:p>
    <w:p>
      <w:pPr>
        <w:pStyle w:val="Normal1"/>
        <w:jc w:val="both"/>
        <w:rPr/>
      </w:pPr>
      <w:r>
        <w:rPr/>
      </w:r>
    </w:p>
    <w:p>
      <w:pPr>
        <w:pStyle w:val="Normal1"/>
        <w:jc w:val="both"/>
        <w:rPr/>
      </w:pPr>
      <w:r>
        <w:rPr/>
        <w:t>En el hogar del trol marino te acercarás a todo aquello relacionado con la vida en el mar, un aspecto muy importante para los habitantes de la región. Conoce a nuestro Trol Marino de Tromsø y descubre por qué vive aquí en el norte. También puedes explorar mitos y otras criaturas marinas del folclore, descubrir a los Sami y mucho más!</w:t>
      </w:r>
    </w:p>
    <w:p>
      <w:pPr>
        <w:pStyle w:val="Normal1"/>
        <w:jc w:val="both"/>
        <w:rPr/>
      </w:pPr>
      <w:r>
        <w:rPr/>
      </w:r>
    </w:p>
    <w:p>
      <w:pPr>
        <w:pStyle w:val="Normal1"/>
        <w:jc w:val="both"/>
        <w:rPr/>
      </w:pPr>
      <w:r>
        <w:rPr/>
        <w:t xml:space="preserve">El Museo Trol está abierto todos los días en Kaigata 3, de </w:t>
      </w:r>
      <w:r>
        <w:rPr/>
        <w:t>09</w:t>
      </w:r>
      <w:r>
        <w:rPr/>
        <w:t>:00h a 1</w:t>
      </w:r>
      <w:r>
        <w:rPr/>
        <w:t>9</w:t>
      </w:r>
      <w:r>
        <w:rPr/>
        <w:t>:00h.</w:t>
      </w:r>
    </w:p>
    <w:p>
      <w:pPr>
        <w:pStyle w:val="Normal1"/>
        <w:jc w:val="both"/>
        <w:rPr/>
      </w:pPr>
      <w:r>
        <w:rPr/>
      </w:r>
    </w:p>
    <w:p>
      <w:pPr>
        <w:pStyle w:val="Normal1"/>
        <w:jc w:val="both"/>
        <w:rPr/>
      </w:pPr>
      <w:r>
        <w:rPr/>
        <w:t xml:space="preserve">Para más información sobre nuestras actividades, visita nuestro sitio web </w:t>
      </w:r>
      <w:hyperlink r:id="rId2">
        <w:r>
          <w:rPr>
            <w:color w:val="1155CC"/>
            <w:u w:val="single"/>
          </w:rPr>
          <w:t>trollmuseum.no</w:t>
        </w:r>
      </w:hyperlink>
    </w:p>
    <w:sectPr>
      <w:type w:val="nextPage"/>
      <w:pgSz w:w="12240" w:h="15840"/>
      <w:pgMar w:left="1440" w:right="1440" w:header="0" w:top="1440" w:footer="0" w:bottom="1440"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 w:eastAsia="zh-CN" w:bidi="hi-IN"/>
      </w:rPr>
    </w:rPrDefault>
    <w:pPrDefault>
      <w:pPr>
        <w:suppressAutoHyphens w:val="true"/>
      </w:pPr>
    </w:pPrDefault>
  </w:docDefaults>
  <w:style w:type="paragraph" w:styleId="Normal">
    <w:name w:val="Normal"/>
    <w:qFormat/>
    <w:pPr>
      <w:widowControl/>
      <w:bidi w:val="0"/>
      <w:spacing w:lineRule="auto" w:line="276" w:before="0" w:after="0"/>
      <w:jc w:val="left"/>
    </w:pPr>
    <w:rPr>
      <w:rFonts w:ascii="Arial" w:hAnsi="Arial" w:eastAsia="Arial" w:cs="Arial"/>
      <w:color w:val="auto"/>
      <w:kern w:val="0"/>
      <w:sz w:val="22"/>
      <w:szCs w:val="22"/>
      <w:lang w:val="en" w:eastAsia="zh-CN" w:bidi="hi-IN"/>
    </w:rPr>
  </w:style>
  <w:style w:type="paragraph" w:styleId="1">
    <w:name w:val="Heading 1"/>
    <w:basedOn w:val="Normal1"/>
    <w:next w:val="Normal1"/>
    <w:qFormat/>
    <w:pPr>
      <w:keepNext w:val="true"/>
      <w:keepLines/>
      <w:pageBreakBefore w:val="false"/>
      <w:spacing w:lineRule="auto" w:line="240" w:before="400" w:after="120"/>
    </w:pPr>
    <w:rPr>
      <w:sz w:val="40"/>
      <w:szCs w:val="40"/>
    </w:rPr>
  </w:style>
  <w:style w:type="paragraph" w:styleId="2">
    <w:name w:val="Heading 2"/>
    <w:basedOn w:val="Normal1"/>
    <w:next w:val="Normal1"/>
    <w:qFormat/>
    <w:pPr>
      <w:keepNext w:val="true"/>
      <w:keepLines/>
      <w:pageBreakBefore w:val="false"/>
      <w:spacing w:lineRule="auto" w:line="240" w:before="360" w:after="120"/>
    </w:pPr>
    <w:rPr>
      <w:b w:val="false"/>
      <w:sz w:val="32"/>
      <w:szCs w:val="32"/>
    </w:rPr>
  </w:style>
  <w:style w:type="paragraph" w:styleId="3">
    <w:name w:val="Heading 3"/>
    <w:basedOn w:val="Normal1"/>
    <w:next w:val="Normal1"/>
    <w:qFormat/>
    <w:pPr>
      <w:keepNext w:val="true"/>
      <w:keepLines/>
      <w:pageBreakBefore w:val="false"/>
      <w:spacing w:lineRule="auto" w:line="240" w:before="320" w:after="80"/>
    </w:pPr>
    <w:rPr>
      <w:b w:val="false"/>
      <w:color w:val="434343"/>
      <w:sz w:val="28"/>
      <w:szCs w:val="28"/>
    </w:rPr>
  </w:style>
  <w:style w:type="paragraph" w:styleId="4">
    <w:name w:val="Heading 4"/>
    <w:basedOn w:val="Normal1"/>
    <w:next w:val="Normal1"/>
    <w:qFormat/>
    <w:pPr>
      <w:keepNext w:val="true"/>
      <w:keepLines/>
      <w:pageBreakBefore w:val="false"/>
      <w:spacing w:lineRule="auto" w:line="240" w:before="280" w:after="80"/>
    </w:pPr>
    <w:rPr>
      <w:color w:val="666666"/>
      <w:sz w:val="24"/>
      <w:szCs w:val="24"/>
    </w:rPr>
  </w:style>
  <w:style w:type="paragraph" w:styleId="5">
    <w:name w:val="Heading 5"/>
    <w:basedOn w:val="Normal1"/>
    <w:next w:val="Normal1"/>
    <w:qFormat/>
    <w:pPr>
      <w:keepNext w:val="true"/>
      <w:keepLines/>
      <w:pageBreakBefore w:val="false"/>
      <w:spacing w:lineRule="auto" w:line="240" w:before="240" w:after="80"/>
    </w:pPr>
    <w:rPr>
      <w:color w:val="666666"/>
      <w:sz w:val="22"/>
      <w:szCs w:val="22"/>
    </w:rPr>
  </w:style>
  <w:style w:type="paragraph" w:styleId="6">
    <w:name w:val="Heading 6"/>
    <w:basedOn w:val="Normal1"/>
    <w:next w:val="Normal1"/>
    <w:qFormat/>
    <w:pPr>
      <w:keepNext w:val="true"/>
      <w:keepLines/>
      <w:pageBreakBefore w:val="false"/>
      <w:spacing w:lineRule="auto" w:line="240" w:before="240" w:after="80"/>
    </w:pPr>
    <w:rPr>
      <w:i/>
      <w:color w:val="666666"/>
      <w:sz w:val="22"/>
      <w:szCs w:val="22"/>
    </w:rPr>
  </w:style>
  <w:style w:type="character" w:styleId="Style8">
    <w:name w:val="Интернет-ссылка"/>
    <w:rPr>
      <w:color w:val="000080"/>
      <w:u w:val="single"/>
      <w:lang w:val="zxx" w:eastAsia="zxx" w:bidi="zxx"/>
    </w:rPr>
  </w:style>
  <w:style w:type="paragraph" w:styleId="Style9">
    <w:name w:val="Заголовок"/>
    <w:basedOn w:val="Normal"/>
    <w:next w:val="Style10"/>
    <w:qFormat/>
    <w:pPr>
      <w:keepNext w:val="true"/>
      <w:spacing w:before="240" w:after="120"/>
    </w:pPr>
    <w:rPr>
      <w:rFonts w:ascii="Liberation Sans" w:hAnsi="Liberation Sans" w:eastAsia="Microsoft YaHei" w:cs="Mangal"/>
      <w:sz w:val="28"/>
      <w:szCs w:val="28"/>
    </w:rPr>
  </w:style>
  <w:style w:type="paragraph" w:styleId="Style10">
    <w:name w:val="Body Text"/>
    <w:basedOn w:val="Normal"/>
    <w:pPr>
      <w:spacing w:lineRule="auto" w:line="276" w:before="0" w:after="140"/>
    </w:pPr>
    <w:rPr/>
  </w:style>
  <w:style w:type="paragraph" w:styleId="Style11">
    <w:name w:val="List"/>
    <w:basedOn w:val="Style10"/>
    <w:pPr/>
    <w:rPr>
      <w:rFonts w:cs="Mangal"/>
    </w:rPr>
  </w:style>
  <w:style w:type="paragraph" w:styleId="Style12">
    <w:name w:val="Caption"/>
    <w:basedOn w:val="Normal"/>
    <w:qFormat/>
    <w:pPr>
      <w:suppressLineNumbers/>
      <w:spacing w:before="120" w:after="120"/>
    </w:pPr>
    <w:rPr>
      <w:rFonts w:cs="Mangal"/>
      <w:i/>
      <w:iCs/>
      <w:sz w:val="24"/>
      <w:szCs w:val="24"/>
    </w:rPr>
  </w:style>
  <w:style w:type="paragraph" w:styleId="Style13">
    <w:name w:val="Указатель"/>
    <w:basedOn w:val="Normal"/>
    <w:qFormat/>
    <w:pPr>
      <w:suppressLineNumbers/>
    </w:pPr>
    <w:rPr>
      <w:rFonts w:cs="Mangal"/>
    </w:rPr>
  </w:style>
  <w:style w:type="paragraph" w:styleId="Normal1" w:default="1">
    <w:name w:val="LO-normal"/>
    <w:qFormat/>
    <w:pPr>
      <w:widowControl/>
      <w:bidi w:val="0"/>
      <w:spacing w:lineRule="auto" w:line="276" w:before="0" w:after="0"/>
      <w:jc w:val="left"/>
    </w:pPr>
    <w:rPr>
      <w:rFonts w:ascii="Arial" w:hAnsi="Arial" w:eastAsia="Arial" w:cs="Arial"/>
      <w:color w:val="auto"/>
      <w:kern w:val="0"/>
      <w:sz w:val="22"/>
      <w:szCs w:val="22"/>
      <w:lang w:val="en" w:eastAsia="zh-CN" w:bidi="hi-IN"/>
    </w:rPr>
  </w:style>
  <w:style w:type="paragraph" w:styleId="Style14">
    <w:name w:val="Title"/>
    <w:basedOn w:val="Normal1"/>
    <w:next w:val="Normal1"/>
    <w:qFormat/>
    <w:pPr>
      <w:keepNext w:val="true"/>
      <w:keepLines/>
      <w:pageBreakBefore w:val="false"/>
      <w:spacing w:lineRule="auto" w:line="240" w:before="0" w:after="60"/>
    </w:pPr>
    <w:rPr>
      <w:sz w:val="52"/>
      <w:szCs w:val="52"/>
    </w:rPr>
  </w:style>
  <w:style w:type="paragraph" w:styleId="Style15">
    <w:name w:val="Subtitle"/>
    <w:basedOn w:val="Normal1"/>
    <w:next w:val="Normal1"/>
    <w:qFormat/>
    <w:pPr>
      <w:keepNext w:val="true"/>
      <w:keepLines/>
      <w:pageBreakBefore w:val="false"/>
      <w:spacing w:lineRule="auto" w:line="240" w:before="0" w:after="320"/>
    </w:pPr>
    <w:rPr>
      <w:rFonts w:ascii="Arial" w:hAnsi="Arial" w:eastAsia="Arial" w:cs="Arial"/>
      <w:i w:val="false"/>
      <w:color w:val="666666"/>
      <w:sz w:val="30"/>
      <w:szCs w:val="30"/>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trollmuseum.no/"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0</TotalTime>
  <Application>LibreOffice/7.0.6.2$Windows_X86_64 LibreOffice_project/144abb84a525d8e30c9dbbefa69cbbf2d8d4ae3b</Application>
  <AppVersion>15.0000</AppVersion>
  <Pages>1</Pages>
  <Words>268</Words>
  <Characters>1331</Characters>
  <CharactersWithSpaces>1593</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2023-06-01T17:55:51Z</dcterms:modified>
  <cp:revision>1</cp:revision>
  <dc:subject/>
  <dc:title/>
</cp:coreProperties>
</file>